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86B" w:rsidRPr="003C186B" w:rsidRDefault="003C186B" w:rsidP="00DA0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3C186B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POLITYKA PRYWATNOŚCI WATS SP. Z O.O.</w:t>
      </w:r>
    </w:p>
    <w:p w:rsidR="003C186B" w:rsidRDefault="003C186B" w:rsidP="00DA0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308D" w:rsidRPr="00A2308D" w:rsidRDefault="00A2308D" w:rsidP="00DA0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23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§.1 Postanowienia Ogólne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jest </w:t>
      </w:r>
      <w:r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WATS Sp. z .</w:t>
      </w:r>
      <w:proofErr w:type="spellStart"/>
      <w:r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</w:t>
      </w:r>
      <w:r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Mysłowicach, ul. Obrzeżna Północna 15c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, wpisanej do Rejestru Przedsiębiorców pod numerem KRS</w:t>
      </w:r>
      <w:r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00000145669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której akta rejestrowe prowadzi Sąd </w:t>
      </w:r>
      <w:r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w Katowicach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Wydział Gospodarczy Krajowego Rejestru Sądowego, NIP: </w:t>
      </w:r>
      <w:r w:rsidRPr="00DA03D2">
        <w:rPr>
          <w:rFonts w:ascii="Times New Roman" w:hAnsi="Times New Roman" w:cs="Times New Roman"/>
          <w:sz w:val="24"/>
          <w:szCs w:val="24"/>
        </w:rPr>
        <w:t>222-07-46-843</w:t>
      </w:r>
      <w:r w:rsidRPr="00DA03D2">
        <w:rPr>
          <w:rFonts w:ascii="Times New Roman" w:hAnsi="Times New Roman" w:cs="Times New Roman"/>
          <w:sz w:val="24"/>
          <w:szCs w:val="24"/>
        </w:rPr>
        <w:t xml:space="preserve">. 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Ochrona danych odbywa się zgodnie z wymogami powszechnie obowiązujących przepisów prawa, a ich przechowywanie ma miejsce na zabezpieczonych serwerach.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Dla interpretacji terminów stosuje się słowniczek Regulaminu lub tak jak zostało to opisane w Polityce Prywatności (jeżeli wynika to bezpośrednio z opisu).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lepszego odbioru Polityki Prywatności termin „Użytkownik” zastąpiony został określeniem „Ty”,  „Administrator” – „My”. Termin „RODO” oznacza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2308D" w:rsidRPr="00DA03D2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Szanujemy prawo do prywatności i dbamy o bezpieczeństwo danych. W tym celu używany jest m.in. bezpieczny protokół szyfrowania komunikacji (SSL).</w:t>
      </w:r>
    </w:p>
    <w:p w:rsidR="00A2308D" w:rsidRPr="00A2308D" w:rsidRDefault="00A2308D" w:rsidP="00DA03D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 Administrator Danych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 jest administratorem danych swoich klientów. Oznacza to, że jeśli posiadasz Konto na naszej stronie, to przetwarzamy Twoje dane jak: imię, nazwisko, adres e-mail, numer telefonu, adres IP</w:t>
      </w:r>
      <w:r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adres koresp</w:t>
      </w:r>
      <w:r w:rsidR="00F5006E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ondencyjny</w:t>
      </w:r>
      <w:r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 do celów wysyłkowych.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 jest także administratorem osób zapisanych na newsletter</w:t>
      </w:r>
      <w:r w:rsidR="00F5006E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308D" w:rsidRPr="00A2308D" w:rsidRDefault="00A2308D" w:rsidP="00F50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są:</w:t>
      </w:r>
      <w:r w:rsidR="00F5006E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zgodnie z przepisami dotyczącymi ochrony danych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5006E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,b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. zgodnie z wdrożoną Polityką Prywatności,</w:t>
      </w:r>
      <w:r w:rsidR="00F5006E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c. w zakresie i celu niezbędnym do nawiązania, ukształtowania treści Umowy, zmiany bądź jej rozwiązania oraz prawidłowej realizacji Usług świadczonych drogą elektroniczną,</w:t>
      </w:r>
      <w:r w:rsidR="00F5006E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d. w zakresie i celu niezbędnym do wypełnienia uzasadnionych interesów (prawnie usprawiedliwionych celów), a przetwarzanie nie narusza praw i wolności osoby, której dane dotyczą:</w:t>
      </w:r>
      <w:r w:rsidR="00F5006E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i celu zgodnym ze zgodą wyrażoną przez Ciebie jeśli zapisałeś się na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newslette</w:t>
      </w:r>
      <w:proofErr w:type="spellEnd"/>
      <w:r w:rsidR="00F5006E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której dane dotyczą (jeżeli jesteśmy ich administratorem) ma prawo dostępu do danych, sprostowania, usunięcia lub ograniczenia przetwarzania, prawo sprzeciwu, prawo wniesienia skargi do organu nadzorczego.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osobą nadzorującą przetwarzanie danych osobowych w organizacji Usługodawcy jest możliwy drogą elektroniczną pod adresem e-mail: </w:t>
      </w:r>
      <w:r w:rsidR="00F5006E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mnawrot@wats.pl.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 sobie prawo do przetwarzania Twoich danych po rozwiązaniu Umowy lub cofnięciu zgody tylko w zakresie na potrzeby dochodzenia ewentualnych roszczeń przed sądem lub jeżeli przepisy krajowe albo unijne bądź prawa międzynarodowego obligują nas do retencji danych.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Usługodawca ma prawo udostępniać dane osobowe Użytkownika oraz innych jego danych podmiotom upoważnionym na podstawie właściwych przepisów prawa (np. organom ścigania).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 danych osobowych może nastąpić na skutek cofnięcia zgody bądź wniesienia prawnie dopuszczalnego sprzeciwu na przetwarzanie danych osobowych.</w:t>
      </w:r>
    </w:p>
    <w:p w:rsidR="00A2308D" w:rsidRPr="00A2308D" w:rsidRDefault="00A2308D" w:rsidP="00A230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Usługodawca nie udostępniania danych osobowych innym podmiotom aniżeli upoważnionym na podstawie właściwych przepisów prawa.</w:t>
      </w:r>
    </w:p>
    <w:p w:rsidR="00A2308D" w:rsidRPr="00A2308D" w:rsidRDefault="00A2308D" w:rsidP="00F50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przetwarzają osoby wyłącznie upoważnione przez nas albo przetwarzający, z którymi ściśle współpracujemy.</w:t>
      </w:r>
    </w:p>
    <w:p w:rsidR="00A2308D" w:rsidRPr="00A2308D" w:rsidRDefault="00A2308D" w:rsidP="00DA0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§3. Pliki </w:t>
      </w:r>
      <w:proofErr w:type="spellStart"/>
      <w:r w:rsidRPr="00A23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</w:p>
    <w:p w:rsidR="00A2308D" w:rsidRPr="00A2308D" w:rsidRDefault="00A2308D" w:rsidP="00A2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17. Witryn</w:t>
      </w:r>
      <w:r w:rsidR="00DA03D2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03D2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www.festiwalfryzjerski.pl, www.beautyfair.pl oraz www.wats.pl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używa</w:t>
      </w:r>
      <w:r w:rsidR="00DA03D2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Są to niewielkie pliki tekstowe wysyłane przez serwer www i przechowywane przez oprogramowanie komputera przeglądarki. Kiedy przeglądarka ponownie połączy się ze stroną, witryna rozpoznaje rodzaj urządzenia, z którego łączy się użytkownik. Parametry pozwalają na odczytanie informacji w nich zawartych jedynie serwerowi, który je utworzył.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ułatwiają więc korzystanie z wcześniej odwiedzonych witryn.</w:t>
      </w:r>
    </w:p>
    <w:p w:rsidR="00A2308D" w:rsidRPr="00A2308D" w:rsidRDefault="00A2308D" w:rsidP="00A2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A03D2" w:rsidRPr="00DA03D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 Na naszej witrynie wykorzystujemy następujące pliki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308D" w:rsidRPr="00A2308D" w:rsidRDefault="00A2308D" w:rsidP="00A2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„niezbędne” pliki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umożliwiające korzystanie z usług dostępnych w ramach serwisu, np. uwierzytelniające pliki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wykorzystywane do usług wymagających uwierzytelniania w ramach serwisu;</w:t>
      </w:r>
    </w:p>
    <w:p w:rsidR="00A2308D" w:rsidRPr="00A2308D" w:rsidRDefault="00A2308D" w:rsidP="00A2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pliki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 do zapewnienia bezpieczeństwa, np. wykorzystywane do wykrywania nadużyć w zakresie uwierzytelniania w ramach serwisu;</w:t>
      </w:r>
    </w:p>
    <w:p w:rsidR="00A2308D" w:rsidRPr="00A2308D" w:rsidRDefault="00A2308D" w:rsidP="00A2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„wydajnościowe” pliki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umożliwiające zbieranie informacji o sposobie korzystania ze stron internetowych serwisu;</w:t>
      </w:r>
    </w:p>
    <w:p w:rsidR="00A2308D" w:rsidRPr="00A2308D" w:rsidRDefault="00A2308D" w:rsidP="00A2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„funkcjonalne” pliki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umożliwiające „zapamiętanie” wybranych przez użytkownika ustawień i personalizację interfejsu użytkownika, np. w zakresie wybranego języka lub regionu, z którego pochodzi użytkownik, rozmiaru czcionki, wyglądu strony internetowej itp.;</w:t>
      </w:r>
    </w:p>
    <w:p w:rsidR="00A2308D" w:rsidRPr="00A2308D" w:rsidRDefault="00A2308D" w:rsidP="00A2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Użytkownik w każdej chwili ma możliwość wyłączenia lub przywrócenia opcji gromadzenia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zmianę ustawień w przeglądarce internetowej. Instrukcja zarządzania plikami </w:t>
      </w:r>
      <w:proofErr w:type="spellStart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dostępna na stronie</w:t>
      </w:r>
    </w:p>
    <w:p w:rsidR="00A2308D" w:rsidRPr="00A2308D" w:rsidRDefault="00A2308D" w:rsidP="00A2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http://www.allaboutcookies.org/manage-cookies</w:t>
      </w:r>
    </w:p>
    <w:p w:rsidR="00A2308D" w:rsidRPr="00A2308D" w:rsidRDefault="00A2308D" w:rsidP="00A23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08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dane osobowe, jak adres e-mail, zbierane są jedynie w miejscach, w których użytkownik wypełniając formularz wyraźnie wyraził na to zgodę. Powyższe dane zachowujemy i wykorzystujemy tylko do potrzeb niezbędnych do wykonania danej funkcji.</w:t>
      </w:r>
    </w:p>
    <w:p w:rsidR="00DD39AD" w:rsidRPr="00DA03D2" w:rsidRDefault="003C186B">
      <w:pPr>
        <w:rPr>
          <w:rFonts w:ascii="Times New Roman" w:hAnsi="Times New Roman" w:cs="Times New Roman"/>
          <w:sz w:val="24"/>
          <w:szCs w:val="24"/>
        </w:rPr>
      </w:pPr>
    </w:p>
    <w:sectPr w:rsidR="00DD39AD" w:rsidRPr="00DA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266F3"/>
    <w:multiLevelType w:val="multilevel"/>
    <w:tmpl w:val="6EB0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8D"/>
    <w:rsid w:val="001870E4"/>
    <w:rsid w:val="00255341"/>
    <w:rsid w:val="003C186B"/>
    <w:rsid w:val="009074F3"/>
    <w:rsid w:val="00A2308D"/>
    <w:rsid w:val="00D85A94"/>
    <w:rsid w:val="00DA03D2"/>
    <w:rsid w:val="00F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24A6"/>
  <w15:chartTrackingRefBased/>
  <w15:docId w15:val="{06C09178-0B0F-469D-916F-1F1B6117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308D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03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Adamska</dc:creator>
  <cp:keywords/>
  <dc:description/>
  <cp:lastModifiedBy>Magdalena Adamska</cp:lastModifiedBy>
  <cp:revision>3</cp:revision>
  <dcterms:created xsi:type="dcterms:W3CDTF">2018-11-20T12:19:00Z</dcterms:created>
  <dcterms:modified xsi:type="dcterms:W3CDTF">2018-11-20T12:39:00Z</dcterms:modified>
</cp:coreProperties>
</file>